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1111D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p w14:paraId="3B5A4034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p w14:paraId="105DED5A" w14:textId="5CC3E67B" w:rsidR="00587E18" w:rsidRPr="00587E18" w:rsidRDefault="00C65A65" w:rsidP="00587E1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Čestné vyhlásenie</w:t>
      </w:r>
    </w:p>
    <w:p w14:paraId="7E673CBB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p w14:paraId="5991C420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87E18" w:rsidRPr="00587E18" w14:paraId="3B2407CD" w14:textId="77777777" w:rsidTr="00BA2432">
        <w:tc>
          <w:tcPr>
            <w:tcW w:w="9062" w:type="dxa"/>
            <w:shd w:val="clear" w:color="auto" w:fill="BFBFBF" w:themeFill="background1" w:themeFillShade="BF"/>
            <w:vAlign w:val="center"/>
          </w:tcPr>
          <w:p w14:paraId="481DD292" w14:textId="77777777" w:rsidR="00587E18" w:rsidRPr="00587E18" w:rsidRDefault="00587E18" w:rsidP="00587E18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87E18">
              <w:rPr>
                <w:rFonts w:ascii="Times New Roman" w:hAnsi="Times New Roman" w:cs="Times New Roman"/>
                <w:b/>
              </w:rPr>
              <w:t>Identifikácia Verejného obstarávania</w:t>
            </w:r>
          </w:p>
        </w:tc>
      </w:tr>
    </w:tbl>
    <w:p w14:paraId="704C185D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C45E13" w:rsidRPr="00587E18" w14:paraId="0DD3A0C9" w14:textId="77777777" w:rsidTr="00BA2432">
        <w:tc>
          <w:tcPr>
            <w:tcW w:w="2689" w:type="dxa"/>
            <w:vAlign w:val="center"/>
          </w:tcPr>
          <w:p w14:paraId="324FA045" w14:textId="01DF1973" w:rsidR="00C45E13" w:rsidRPr="00587E18" w:rsidRDefault="00C45E13" w:rsidP="00C45E13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Verejný obstarávateľ</w:t>
            </w:r>
          </w:p>
        </w:tc>
        <w:tc>
          <w:tcPr>
            <w:tcW w:w="6373" w:type="dxa"/>
            <w:vAlign w:val="center"/>
          </w:tcPr>
          <w:p w14:paraId="33C453E7" w14:textId="14A25D85" w:rsidR="00C45E13" w:rsidRPr="00587E18" w:rsidRDefault="00DD33B7" w:rsidP="00C45E13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D33B7">
              <w:rPr>
                <w:rFonts w:ascii="Times New Roman" w:hAnsi="Times New Roman" w:cs="Times New Roman"/>
                <w:lang w:val="en-GB"/>
              </w:rPr>
              <w:t>Mesto Košice, Trieda SNP 48/A, 040 01 Košice</w:t>
            </w:r>
          </w:p>
        </w:tc>
      </w:tr>
      <w:tr w:rsidR="00C45E13" w:rsidRPr="00587E18" w14:paraId="3A495ADD" w14:textId="77777777" w:rsidTr="00BA2432">
        <w:tc>
          <w:tcPr>
            <w:tcW w:w="2689" w:type="dxa"/>
            <w:vAlign w:val="center"/>
          </w:tcPr>
          <w:p w14:paraId="0ACBE6A9" w14:textId="17F0DC78" w:rsidR="00C45E13" w:rsidRPr="00587E18" w:rsidRDefault="00C45E13" w:rsidP="00C45E13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Verejné obstarávanie</w:t>
            </w:r>
          </w:p>
        </w:tc>
        <w:tc>
          <w:tcPr>
            <w:tcW w:w="6373" w:type="dxa"/>
            <w:vAlign w:val="center"/>
          </w:tcPr>
          <w:p w14:paraId="4B5C983E" w14:textId="169979F3" w:rsidR="00C45E13" w:rsidRPr="00587E18" w:rsidRDefault="00DD33B7" w:rsidP="00C45E13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D33B7">
              <w:rPr>
                <w:rFonts w:ascii="Times New Roman" w:hAnsi="Times New Roman" w:cs="Times New Roman"/>
                <w:lang w:val="en-GB"/>
              </w:rPr>
              <w:t>Združená dodávka elektrickej energie pre Mesto Košice a organizácie v jeho zriaďovateľskej a zakladateľskej pôsobnosti</w:t>
            </w:r>
          </w:p>
        </w:tc>
      </w:tr>
      <w:tr w:rsidR="00587E18" w:rsidRPr="00587E18" w14:paraId="04756D5D" w14:textId="77777777" w:rsidTr="00BA2432">
        <w:tc>
          <w:tcPr>
            <w:tcW w:w="2689" w:type="dxa"/>
            <w:vAlign w:val="center"/>
          </w:tcPr>
          <w:p w14:paraId="2B2FB00C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Číslo oznámenia</w:t>
            </w:r>
          </w:p>
        </w:tc>
        <w:tc>
          <w:tcPr>
            <w:tcW w:w="6373" w:type="dxa"/>
            <w:vAlign w:val="center"/>
          </w:tcPr>
          <w:p w14:paraId="5F817514" w14:textId="318E8A75" w:rsidR="00587E18" w:rsidRPr="00587E18" w:rsidRDefault="00D45D53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45D53">
              <w:rPr>
                <w:rFonts w:ascii="Times New Roman" w:hAnsi="Times New Roman" w:cs="Times New Roman"/>
              </w:rPr>
              <w:t>797815-2025 - 232/2025 - 02/12/2025</w:t>
            </w:r>
          </w:p>
        </w:tc>
      </w:tr>
    </w:tbl>
    <w:p w14:paraId="27F14E3F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87E18" w:rsidRPr="00587E18" w14:paraId="72BA9A3C" w14:textId="77777777" w:rsidTr="00BA2432">
        <w:tc>
          <w:tcPr>
            <w:tcW w:w="9062" w:type="dxa"/>
            <w:shd w:val="clear" w:color="auto" w:fill="BFBFBF" w:themeFill="background1" w:themeFillShade="BF"/>
            <w:vAlign w:val="center"/>
          </w:tcPr>
          <w:p w14:paraId="6F5388F9" w14:textId="4CDED463" w:rsidR="00587E18" w:rsidRPr="00587E18" w:rsidRDefault="00587E18" w:rsidP="00890692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87E18">
              <w:rPr>
                <w:rFonts w:ascii="Times New Roman" w:hAnsi="Times New Roman" w:cs="Times New Roman"/>
                <w:b/>
              </w:rPr>
              <w:t xml:space="preserve">Identifikácia </w:t>
            </w:r>
            <w:r w:rsidR="00890692">
              <w:rPr>
                <w:rFonts w:ascii="Times New Roman" w:hAnsi="Times New Roman" w:cs="Times New Roman"/>
                <w:b/>
              </w:rPr>
              <w:t>hospodárskeho subjektu</w:t>
            </w:r>
          </w:p>
        </w:tc>
      </w:tr>
    </w:tbl>
    <w:p w14:paraId="7BBBF1A5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587E18" w:rsidRPr="00587E18" w14:paraId="1B3119E6" w14:textId="77777777" w:rsidTr="00BA2432">
        <w:tc>
          <w:tcPr>
            <w:tcW w:w="2689" w:type="dxa"/>
            <w:vAlign w:val="center"/>
          </w:tcPr>
          <w:p w14:paraId="74323EE6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Obchodné meno</w:t>
            </w:r>
          </w:p>
        </w:tc>
        <w:tc>
          <w:tcPr>
            <w:tcW w:w="6373" w:type="dxa"/>
            <w:vAlign w:val="center"/>
          </w:tcPr>
          <w:p w14:paraId="46A3F66A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587E18" w:rsidRPr="00587E18" w14:paraId="0A496620" w14:textId="77777777" w:rsidTr="00BA2432">
        <w:tc>
          <w:tcPr>
            <w:tcW w:w="2689" w:type="dxa"/>
            <w:vAlign w:val="center"/>
          </w:tcPr>
          <w:p w14:paraId="45BB5AC8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373" w:type="dxa"/>
            <w:vAlign w:val="center"/>
          </w:tcPr>
          <w:p w14:paraId="3F967669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587E18" w:rsidRPr="00587E18" w14:paraId="72C76A02" w14:textId="77777777" w:rsidTr="00BA2432">
        <w:tc>
          <w:tcPr>
            <w:tcW w:w="2689" w:type="dxa"/>
            <w:vAlign w:val="center"/>
          </w:tcPr>
          <w:p w14:paraId="3CDF9425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IČO:</w:t>
            </w:r>
          </w:p>
        </w:tc>
        <w:tc>
          <w:tcPr>
            <w:tcW w:w="6373" w:type="dxa"/>
            <w:vAlign w:val="center"/>
          </w:tcPr>
          <w:p w14:paraId="684323F5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587E18" w:rsidRPr="00587E18" w14:paraId="7B2EFF05" w14:textId="77777777" w:rsidTr="00BA2432">
        <w:tc>
          <w:tcPr>
            <w:tcW w:w="2689" w:type="dxa"/>
            <w:vAlign w:val="center"/>
          </w:tcPr>
          <w:p w14:paraId="673AC02A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Zápis v registri</w:t>
            </w:r>
          </w:p>
        </w:tc>
        <w:tc>
          <w:tcPr>
            <w:tcW w:w="6373" w:type="dxa"/>
            <w:vAlign w:val="center"/>
          </w:tcPr>
          <w:p w14:paraId="53EB0BC2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587E18" w:rsidRPr="00587E18" w14:paraId="091B6162" w14:textId="77777777" w:rsidTr="00BA2432">
        <w:tc>
          <w:tcPr>
            <w:tcW w:w="2689" w:type="dxa"/>
            <w:vAlign w:val="center"/>
          </w:tcPr>
          <w:p w14:paraId="54FA5215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Štatutárny zástupca</w:t>
            </w:r>
          </w:p>
        </w:tc>
        <w:tc>
          <w:tcPr>
            <w:tcW w:w="6373" w:type="dxa"/>
            <w:vAlign w:val="center"/>
          </w:tcPr>
          <w:p w14:paraId="222BE5CB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</w:tbl>
    <w:p w14:paraId="18A1134D" w14:textId="2095632C" w:rsidR="00587E18" w:rsidRPr="00852AD0" w:rsidRDefault="00587E18" w:rsidP="00587E18">
      <w:pPr>
        <w:jc w:val="both"/>
        <w:rPr>
          <w:rFonts w:ascii="Times New Roman" w:hAnsi="Times New Roman" w:cs="Times New Roman"/>
        </w:rPr>
      </w:pPr>
    </w:p>
    <w:p w14:paraId="1E0A411D" w14:textId="0A70BCDF" w:rsidR="00EE5AB4" w:rsidRPr="00852AD0" w:rsidRDefault="00EE5AB4" w:rsidP="00587E18">
      <w:pPr>
        <w:jc w:val="both"/>
        <w:rPr>
          <w:rFonts w:ascii="Times New Roman" w:hAnsi="Times New Roman" w:cs="Times New Roman"/>
        </w:rPr>
      </w:pPr>
    </w:p>
    <w:p w14:paraId="290FF847" w14:textId="708C114E" w:rsidR="00EE5AB4" w:rsidRPr="00852AD0" w:rsidRDefault="00020FFA" w:rsidP="00890692">
      <w:pPr>
        <w:jc w:val="both"/>
        <w:rPr>
          <w:rFonts w:ascii="Times New Roman" w:hAnsi="Times New Roman" w:cs="Times New Roman"/>
        </w:rPr>
      </w:pPr>
      <w:r w:rsidRPr="00852AD0">
        <w:rPr>
          <w:rFonts w:ascii="Times New Roman" w:hAnsi="Times New Roman" w:cs="Times New Roman"/>
        </w:rPr>
        <w:t>Podľa ustanovenia § 32 ods. 7 a</w:t>
      </w:r>
      <w:r w:rsidR="00B0081B" w:rsidRPr="00852AD0">
        <w:rPr>
          <w:rFonts w:ascii="Times New Roman" w:hAnsi="Times New Roman" w:cs="Times New Roman"/>
        </w:rPr>
        <w:t> 8 zákona č. 343/2015 Z. z. o verejnom obstarávaní a o zmene a doplnení niektorých zákonov v znení neskorších predpisov (ďalej len „</w:t>
      </w:r>
      <w:r w:rsidR="00B0081B" w:rsidRPr="00852AD0">
        <w:rPr>
          <w:rFonts w:ascii="Times New Roman" w:hAnsi="Times New Roman" w:cs="Times New Roman"/>
          <w:b/>
        </w:rPr>
        <w:t>ZVO</w:t>
      </w:r>
      <w:r w:rsidR="00B0081B" w:rsidRPr="00852AD0">
        <w:rPr>
          <w:rFonts w:ascii="Times New Roman" w:hAnsi="Times New Roman" w:cs="Times New Roman"/>
        </w:rPr>
        <w:t xml:space="preserve">“) je pre účely preukázania splnenia podmienok účasti osobného postavenia </w:t>
      </w:r>
      <w:r w:rsidR="00890692" w:rsidRPr="00852AD0">
        <w:rPr>
          <w:rFonts w:ascii="Times New Roman" w:hAnsi="Times New Roman" w:cs="Times New Roman"/>
        </w:rPr>
        <w:t>každý hospodársky subjekt</w:t>
      </w:r>
      <w:r w:rsidR="001B1601" w:rsidRPr="00852AD0">
        <w:rPr>
          <w:rFonts w:ascii="Times New Roman" w:hAnsi="Times New Roman" w:cs="Times New Roman"/>
        </w:rPr>
        <w:t>, ktorý preukazuje splnenie podmienok osobného postavenia,</w:t>
      </w:r>
      <w:r w:rsidR="00D11DA2" w:rsidRPr="00852AD0">
        <w:rPr>
          <w:rFonts w:ascii="Times New Roman" w:hAnsi="Times New Roman" w:cs="Times New Roman"/>
        </w:rPr>
        <w:t xml:space="preserve"> povinný</w:t>
      </w:r>
      <w:r w:rsidR="00B0081B" w:rsidRPr="00852AD0">
        <w:rPr>
          <w:rFonts w:ascii="Times New Roman" w:hAnsi="Times New Roman" w:cs="Times New Roman"/>
        </w:rPr>
        <w:t xml:space="preserve"> predložiť </w:t>
      </w:r>
      <w:r w:rsidR="00D11DA2" w:rsidRPr="00852AD0">
        <w:rPr>
          <w:rFonts w:ascii="Times New Roman" w:hAnsi="Times New Roman" w:cs="Times New Roman"/>
        </w:rPr>
        <w:t xml:space="preserve">aj </w:t>
      </w:r>
      <w:r w:rsidR="00B0081B" w:rsidRPr="00852AD0">
        <w:rPr>
          <w:rFonts w:ascii="Times New Roman" w:hAnsi="Times New Roman" w:cs="Times New Roman"/>
        </w:rPr>
        <w:t>čestné vyhlásenie</w:t>
      </w:r>
      <w:r w:rsidR="00457565">
        <w:rPr>
          <w:rFonts w:ascii="Times New Roman" w:hAnsi="Times New Roman" w:cs="Times New Roman"/>
        </w:rPr>
        <w:t xml:space="preserve"> o splnení podmienky podľa § 32 ods. 7 ZVO</w:t>
      </w:r>
      <w:r w:rsidR="00B0081B" w:rsidRPr="00852AD0">
        <w:rPr>
          <w:rFonts w:ascii="Times New Roman" w:hAnsi="Times New Roman" w:cs="Times New Roman"/>
        </w:rPr>
        <w:t xml:space="preserve"> s uvedením zoznamu osôb</w:t>
      </w:r>
      <w:r w:rsidR="001B1601" w:rsidRPr="00852AD0">
        <w:rPr>
          <w:rFonts w:ascii="Times New Roman" w:hAnsi="Times New Roman" w:cs="Times New Roman"/>
        </w:rPr>
        <w:t xml:space="preserve">, ktoré </w:t>
      </w:r>
      <w:r w:rsidR="00890692" w:rsidRPr="00852AD0">
        <w:rPr>
          <w:rFonts w:ascii="Times New Roman" w:hAnsi="Times New Roman" w:cs="Times New Roman"/>
        </w:rPr>
        <w:t xml:space="preserve">majú práva </w:t>
      </w:r>
      <w:r w:rsidR="001B1601" w:rsidRPr="00852AD0">
        <w:rPr>
          <w:rFonts w:ascii="Times New Roman" w:hAnsi="Times New Roman" w:cs="Times New Roman"/>
        </w:rPr>
        <w:t>v rozsahu vymedzenom</w:t>
      </w:r>
      <w:r w:rsidR="00890692" w:rsidRPr="00852AD0">
        <w:rPr>
          <w:rFonts w:ascii="Times New Roman" w:hAnsi="Times New Roman" w:cs="Times New Roman"/>
        </w:rPr>
        <w:t xml:space="preserve"> v ustanovení § 32 ods. 8 ZVO voči tomuto hospodárskemu subjek</w:t>
      </w:r>
      <w:r w:rsidR="00E848A7">
        <w:rPr>
          <w:rFonts w:ascii="Times New Roman" w:hAnsi="Times New Roman" w:cs="Times New Roman"/>
        </w:rPr>
        <w:t>t</w:t>
      </w:r>
      <w:r w:rsidR="00890692" w:rsidRPr="00852AD0">
        <w:rPr>
          <w:rFonts w:ascii="Times New Roman" w:hAnsi="Times New Roman" w:cs="Times New Roman"/>
        </w:rPr>
        <w:t>u a ostatným osobám hospodárskeho subjektu vymedzeným v ustanovení § 32 ods. 1 písm. a) ZVO.</w:t>
      </w:r>
    </w:p>
    <w:p w14:paraId="76D3D897" w14:textId="34E7C6BA" w:rsidR="001B1601" w:rsidRPr="00852AD0" w:rsidRDefault="001B1601" w:rsidP="00890692">
      <w:pPr>
        <w:jc w:val="both"/>
        <w:rPr>
          <w:rFonts w:ascii="Times New Roman" w:hAnsi="Times New Roman" w:cs="Times New Roman"/>
        </w:rPr>
      </w:pPr>
      <w:bookmarkStart w:id="0" w:name="_Hlk206148950"/>
      <w:r w:rsidRPr="00852AD0">
        <w:rPr>
          <w:rFonts w:ascii="Times New Roman" w:hAnsi="Times New Roman" w:cs="Times New Roman"/>
        </w:rPr>
        <w:t xml:space="preserve">V nadväznosti na túto povinnosť </w:t>
      </w:r>
      <w:r w:rsidR="00962642" w:rsidRPr="00852AD0">
        <w:rPr>
          <w:rFonts w:ascii="Times New Roman" w:hAnsi="Times New Roman" w:cs="Times New Roman"/>
        </w:rPr>
        <w:t>uvádzame nižšie nasledovný zoznam osôb podľa ustanovenia § 32 ods. 7 ZVO</w:t>
      </w:r>
      <w:r w:rsidR="00734639">
        <w:rPr>
          <w:rFonts w:ascii="Times New Roman" w:hAnsi="Times New Roman" w:cs="Times New Roman"/>
        </w:rPr>
        <w:t>, voči ktorým čestne vyhlasujeme, že spĺňajú</w:t>
      </w:r>
      <w:r w:rsidR="00F25AF4">
        <w:rPr>
          <w:rFonts w:ascii="Times New Roman" w:hAnsi="Times New Roman" w:cs="Times New Roman"/>
        </w:rPr>
        <w:t xml:space="preserve"> </w:t>
      </w:r>
      <w:r w:rsidR="00734639">
        <w:rPr>
          <w:rFonts w:ascii="Times New Roman" w:hAnsi="Times New Roman" w:cs="Times New Roman"/>
        </w:rPr>
        <w:t>podmienky podľa ustanovenia § 32 ods. 1 písm. a) ZV</w:t>
      </w:r>
      <w:bookmarkEnd w:id="0"/>
      <w:r w:rsidR="00734639">
        <w:rPr>
          <w:rFonts w:ascii="Times New Roman" w:hAnsi="Times New Roman" w:cs="Times New Roman"/>
        </w:rPr>
        <w:t>O</w:t>
      </w:r>
      <w:r w:rsidR="00962642" w:rsidRPr="00852AD0">
        <w:rPr>
          <w:rFonts w:ascii="Times New Roman" w:hAnsi="Times New Roman" w:cs="Times New Roman"/>
        </w:rPr>
        <w:t>:</w:t>
      </w:r>
    </w:p>
    <w:p w14:paraId="2D0C7908" w14:textId="1B4083C8" w:rsidR="00962642" w:rsidRDefault="00962642" w:rsidP="00890692">
      <w:pPr>
        <w:jc w:val="both"/>
        <w:rPr>
          <w:rFonts w:ascii="Times New Roman" w:hAnsi="Times New Roman" w:cs="Times New Roman"/>
        </w:rPr>
      </w:pPr>
      <w:r w:rsidRPr="00852AD0">
        <w:rPr>
          <w:rFonts w:ascii="Times New Roman" w:hAnsi="Times New Roman" w:cs="Times New Roman"/>
          <w:highlight w:val="yellow"/>
        </w:rPr>
        <w:t>[•]</w:t>
      </w:r>
    </w:p>
    <w:p w14:paraId="265C9D17" w14:textId="77777777" w:rsidR="005A1612" w:rsidRDefault="005A1612" w:rsidP="00890692">
      <w:pPr>
        <w:jc w:val="both"/>
        <w:rPr>
          <w:rFonts w:ascii="Times New Roman" w:hAnsi="Times New Roman" w:cs="Times New Roman"/>
        </w:rPr>
      </w:pPr>
    </w:p>
    <w:p w14:paraId="78114892" w14:textId="0947A589" w:rsidR="005A1612" w:rsidRDefault="005A1612" w:rsidP="00890692">
      <w:pPr>
        <w:jc w:val="both"/>
        <w:rPr>
          <w:rFonts w:ascii="Times New Roman" w:hAnsi="Times New Roman" w:cs="Times New Roman"/>
        </w:rPr>
      </w:pPr>
      <w:r w:rsidRPr="005A1612">
        <w:rPr>
          <w:rFonts w:ascii="Times New Roman" w:hAnsi="Times New Roman" w:cs="Times New Roman"/>
        </w:rPr>
        <w:t>Ak uchádzač v čestnom vyhlásení podľa § 32 ods. 7 zákona o verejnom obstarávaní identifikuje ako inú osobu právnickú osobu, identifikuje zároveň aj fyzické osoby</w:t>
      </w:r>
      <w:r>
        <w:rPr>
          <w:rFonts w:ascii="Times New Roman" w:hAnsi="Times New Roman" w:cs="Times New Roman"/>
        </w:rPr>
        <w:t>, ktoré voči tejto právnickej osobe vystupujú v právnom postavení</w:t>
      </w:r>
      <w:r w:rsidRPr="005A1612">
        <w:rPr>
          <w:rFonts w:ascii="Times New Roman" w:hAnsi="Times New Roman" w:cs="Times New Roman"/>
        </w:rPr>
        <w:t xml:space="preserve"> taxatívne vymenovan</w:t>
      </w:r>
      <w:r>
        <w:rPr>
          <w:rFonts w:ascii="Times New Roman" w:hAnsi="Times New Roman" w:cs="Times New Roman"/>
        </w:rPr>
        <w:t>om</w:t>
      </w:r>
      <w:r w:rsidRPr="005A1612">
        <w:rPr>
          <w:rFonts w:ascii="Times New Roman" w:hAnsi="Times New Roman" w:cs="Times New Roman"/>
        </w:rPr>
        <w:t xml:space="preserve"> v</w:t>
      </w:r>
      <w:r>
        <w:rPr>
          <w:rFonts w:ascii="Times New Roman" w:hAnsi="Times New Roman" w:cs="Times New Roman"/>
        </w:rPr>
        <w:t xml:space="preserve"> ustanovení </w:t>
      </w:r>
      <w:r w:rsidRPr="005A1612">
        <w:rPr>
          <w:rFonts w:ascii="Times New Roman" w:hAnsi="Times New Roman" w:cs="Times New Roman"/>
        </w:rPr>
        <w:t xml:space="preserve">§ 32 ods. 1 písm. a) zákona o </w:t>
      </w:r>
      <w:r w:rsidRPr="005A1612">
        <w:rPr>
          <w:rFonts w:ascii="Times New Roman" w:hAnsi="Times New Roman" w:cs="Times New Roman"/>
        </w:rPr>
        <w:lastRenderedPageBreak/>
        <w:t>verejnom obstarávaní</w:t>
      </w:r>
      <w:r>
        <w:rPr>
          <w:rFonts w:ascii="Times New Roman" w:hAnsi="Times New Roman" w:cs="Times New Roman"/>
        </w:rPr>
        <w:t xml:space="preserve"> </w:t>
      </w:r>
      <w:r w:rsidRPr="005A1612">
        <w:rPr>
          <w:rFonts w:ascii="Times New Roman" w:hAnsi="Times New Roman" w:cs="Times New Roman"/>
        </w:rPr>
        <w:t>(t. j. jej  štatutárny orgán a/ alebo členovia štatutárneho orgánu a/ alebo členovia dozorného orgánu a/ alebo prokuristi)</w:t>
      </w:r>
      <w:r>
        <w:rPr>
          <w:rFonts w:ascii="Times New Roman" w:hAnsi="Times New Roman" w:cs="Times New Roman"/>
        </w:rPr>
        <w:t>:</w:t>
      </w:r>
    </w:p>
    <w:p w14:paraId="499AB3ED" w14:textId="77777777" w:rsidR="005A1612" w:rsidRDefault="005A1612" w:rsidP="005A1612">
      <w:pPr>
        <w:jc w:val="both"/>
        <w:rPr>
          <w:rFonts w:ascii="Times New Roman" w:hAnsi="Times New Roman" w:cs="Times New Roman"/>
        </w:rPr>
      </w:pPr>
      <w:r w:rsidRPr="00852AD0">
        <w:rPr>
          <w:rFonts w:ascii="Times New Roman" w:hAnsi="Times New Roman" w:cs="Times New Roman"/>
          <w:highlight w:val="yellow"/>
        </w:rPr>
        <w:t>[•]</w:t>
      </w:r>
    </w:p>
    <w:p w14:paraId="312C99D5" w14:textId="75515A3C" w:rsidR="005A1612" w:rsidRDefault="00F25AF4" w:rsidP="0089069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Vo vzťahu k vyššie uvedeným fyzickým osobám (ak sú)</w:t>
      </w:r>
      <w:r w:rsidRPr="00F25AF4">
        <w:rPr>
          <w:rFonts w:ascii="Times New Roman" w:hAnsi="Times New Roman" w:cs="Times New Roman"/>
        </w:rPr>
        <w:t xml:space="preserve"> vyhlasujeme, že spĺňajú podmienky podľa ustanovenia § 32 ods. 1 písm. a) ZV</w:t>
      </w:r>
      <w:r>
        <w:rPr>
          <w:rFonts w:ascii="Times New Roman" w:hAnsi="Times New Roman" w:cs="Times New Roman"/>
        </w:rPr>
        <w:t>O.</w:t>
      </w:r>
    </w:p>
    <w:p w14:paraId="42E00408" w14:textId="77777777" w:rsidR="00397983" w:rsidRDefault="00397983" w:rsidP="00890692">
      <w:pPr>
        <w:jc w:val="both"/>
        <w:rPr>
          <w:rFonts w:ascii="Times New Roman" w:hAnsi="Times New Roman" w:cs="Times New Roman"/>
        </w:rPr>
      </w:pPr>
    </w:p>
    <w:p w14:paraId="66336D6F" w14:textId="77777777" w:rsidR="00397983" w:rsidRDefault="00397983" w:rsidP="00890692">
      <w:pPr>
        <w:jc w:val="both"/>
        <w:rPr>
          <w:rFonts w:ascii="Times New Roman" w:hAnsi="Times New Roman" w:cs="Times New Roman"/>
        </w:rPr>
      </w:pPr>
    </w:p>
    <w:p w14:paraId="036B70DB" w14:textId="77777777" w:rsidR="00397983" w:rsidRPr="00397983" w:rsidRDefault="00397983" w:rsidP="00397983">
      <w:pPr>
        <w:jc w:val="both"/>
        <w:rPr>
          <w:rFonts w:ascii="Times New Roman" w:hAnsi="Times New Roman" w:cs="Times New Roman"/>
        </w:rPr>
      </w:pPr>
    </w:p>
    <w:p w14:paraId="4BD5399B" w14:textId="77777777" w:rsidR="00397983" w:rsidRPr="00397983" w:rsidRDefault="00397983" w:rsidP="00397983">
      <w:pPr>
        <w:spacing w:after="0"/>
        <w:jc w:val="both"/>
        <w:rPr>
          <w:rFonts w:ascii="Times New Roman" w:hAnsi="Times New Roman" w:cs="Times New Roman"/>
        </w:rPr>
      </w:pPr>
      <w:r w:rsidRPr="00397983">
        <w:rPr>
          <w:rFonts w:ascii="Times New Roman" w:hAnsi="Times New Roman" w:cs="Times New Roman"/>
        </w:rPr>
        <w:t>____________________</w:t>
      </w:r>
    </w:p>
    <w:p w14:paraId="4E0FC40D" w14:textId="77777777" w:rsidR="00397983" w:rsidRPr="00397983" w:rsidRDefault="00397983" w:rsidP="00397983">
      <w:pPr>
        <w:spacing w:after="0"/>
        <w:jc w:val="both"/>
        <w:rPr>
          <w:rFonts w:ascii="Times New Roman" w:hAnsi="Times New Roman" w:cs="Times New Roman"/>
        </w:rPr>
      </w:pPr>
      <w:r w:rsidRPr="00397983">
        <w:rPr>
          <w:rFonts w:ascii="Times New Roman" w:hAnsi="Times New Roman" w:cs="Times New Roman"/>
        </w:rPr>
        <w:t xml:space="preserve">Meno: </w:t>
      </w:r>
      <w:r w:rsidRPr="00397983">
        <w:rPr>
          <w:rFonts w:ascii="Times New Roman" w:hAnsi="Times New Roman" w:cs="Times New Roman"/>
          <w:highlight w:val="yellow"/>
        </w:rPr>
        <w:t>[•]</w:t>
      </w:r>
    </w:p>
    <w:p w14:paraId="63ADBD02" w14:textId="4DE11145" w:rsidR="00397983" w:rsidRPr="00852AD0" w:rsidRDefault="00397983" w:rsidP="00397983">
      <w:pPr>
        <w:spacing w:after="0"/>
        <w:jc w:val="both"/>
        <w:rPr>
          <w:rFonts w:ascii="Times New Roman" w:hAnsi="Times New Roman" w:cs="Times New Roman"/>
        </w:rPr>
      </w:pPr>
      <w:r w:rsidRPr="00397983">
        <w:rPr>
          <w:rFonts w:ascii="Times New Roman" w:hAnsi="Times New Roman" w:cs="Times New Roman"/>
        </w:rPr>
        <w:t xml:space="preserve">Funkcia: </w:t>
      </w:r>
      <w:r w:rsidRPr="00397983">
        <w:rPr>
          <w:rFonts w:ascii="Times New Roman" w:hAnsi="Times New Roman" w:cs="Times New Roman"/>
          <w:highlight w:val="yellow"/>
        </w:rPr>
        <w:t>[•]</w:t>
      </w:r>
    </w:p>
    <w:sectPr w:rsidR="00397983" w:rsidRPr="00852AD0" w:rsidSect="006949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40A37" w14:textId="77777777" w:rsidR="00537594" w:rsidRDefault="00537594" w:rsidP="00587E18">
      <w:pPr>
        <w:spacing w:after="0" w:line="240" w:lineRule="auto"/>
      </w:pPr>
      <w:r>
        <w:separator/>
      </w:r>
    </w:p>
  </w:endnote>
  <w:endnote w:type="continuationSeparator" w:id="0">
    <w:p w14:paraId="673721BB" w14:textId="77777777" w:rsidR="00537594" w:rsidRDefault="00537594" w:rsidP="00587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10968" w14:textId="77777777" w:rsidR="00656F1C" w:rsidRDefault="00656F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9C6F0" w14:textId="77777777" w:rsidR="00656F1C" w:rsidRDefault="00656F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F92FC" w14:textId="77777777" w:rsidR="00656F1C" w:rsidRDefault="00656F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6538B" w14:textId="77777777" w:rsidR="00537594" w:rsidRDefault="00537594" w:rsidP="00587E18">
      <w:pPr>
        <w:spacing w:after="0" w:line="240" w:lineRule="auto"/>
      </w:pPr>
      <w:r>
        <w:separator/>
      </w:r>
    </w:p>
  </w:footnote>
  <w:footnote w:type="continuationSeparator" w:id="0">
    <w:p w14:paraId="06DDFB18" w14:textId="77777777" w:rsidR="00537594" w:rsidRDefault="00537594" w:rsidP="00587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25DF2" w14:textId="77777777" w:rsidR="00656F1C" w:rsidRDefault="00656F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99835" w14:textId="08B3C3B2" w:rsidR="0053763F" w:rsidRDefault="0068437F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Formulár F</w:t>
    </w:r>
    <w:r w:rsidR="00656F1C">
      <w:rPr>
        <w:rFonts w:ascii="Times New Roman" w:hAnsi="Times New Roman" w:cs="Times New Roman"/>
      </w:rPr>
      <w:t>3</w:t>
    </w:r>
    <w:r w:rsidRPr="00A51AE0">
      <w:rPr>
        <w:rFonts w:ascii="Times New Roman" w:hAnsi="Times New Roman" w:cs="Times New Roman"/>
      </w:rPr>
      <w:t xml:space="preserve"> súťažných podkladov</w:t>
    </w:r>
  </w:p>
  <w:p w14:paraId="0560F203" w14:textId="590F51B7" w:rsidR="0053763F" w:rsidRPr="00A51AE0" w:rsidRDefault="00C65A65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Čestné vyhlásenie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FF07B" w14:textId="77777777" w:rsidR="00656F1C" w:rsidRDefault="00656F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79217E"/>
    <w:multiLevelType w:val="hybridMultilevel"/>
    <w:tmpl w:val="6AA826EA"/>
    <w:lvl w:ilvl="0" w:tplc="06C27E18">
      <w:start w:val="85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1C27AAF"/>
    <w:multiLevelType w:val="hybridMultilevel"/>
    <w:tmpl w:val="ADE845EE"/>
    <w:lvl w:ilvl="0" w:tplc="5C244A8E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8C3975"/>
    <w:multiLevelType w:val="hybridMultilevel"/>
    <w:tmpl w:val="A27AC1A8"/>
    <w:lvl w:ilvl="0" w:tplc="7CAA25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585891">
    <w:abstractNumId w:val="2"/>
  </w:num>
  <w:num w:numId="2" w16cid:durableId="1044138327">
    <w:abstractNumId w:val="0"/>
  </w:num>
  <w:num w:numId="3" w16cid:durableId="908348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C51"/>
    <w:rsid w:val="00020FFA"/>
    <w:rsid w:val="00041ACA"/>
    <w:rsid w:val="000A14A2"/>
    <w:rsid w:val="000B7C47"/>
    <w:rsid w:val="0012353E"/>
    <w:rsid w:val="00196FEC"/>
    <w:rsid w:val="001B1601"/>
    <w:rsid w:val="001F36CD"/>
    <w:rsid w:val="0021057B"/>
    <w:rsid w:val="002949FA"/>
    <w:rsid w:val="003015B6"/>
    <w:rsid w:val="003064C6"/>
    <w:rsid w:val="00397983"/>
    <w:rsid w:val="003C4285"/>
    <w:rsid w:val="003F1A70"/>
    <w:rsid w:val="003F5DBD"/>
    <w:rsid w:val="00421BF7"/>
    <w:rsid w:val="00445C26"/>
    <w:rsid w:val="00457565"/>
    <w:rsid w:val="0047328F"/>
    <w:rsid w:val="004B3C30"/>
    <w:rsid w:val="004C604F"/>
    <w:rsid w:val="004E55A9"/>
    <w:rsid w:val="004F2CDA"/>
    <w:rsid w:val="004F3B5A"/>
    <w:rsid w:val="00537594"/>
    <w:rsid w:val="0053763F"/>
    <w:rsid w:val="00542488"/>
    <w:rsid w:val="00570458"/>
    <w:rsid w:val="0058215A"/>
    <w:rsid w:val="00587E18"/>
    <w:rsid w:val="005A1612"/>
    <w:rsid w:val="005C1AA9"/>
    <w:rsid w:val="005D1450"/>
    <w:rsid w:val="00656F1C"/>
    <w:rsid w:val="0068437F"/>
    <w:rsid w:val="006A6BC7"/>
    <w:rsid w:val="00734639"/>
    <w:rsid w:val="00766CC5"/>
    <w:rsid w:val="007A1DFC"/>
    <w:rsid w:val="007B4AE8"/>
    <w:rsid w:val="007C2A7F"/>
    <w:rsid w:val="00827159"/>
    <w:rsid w:val="00852AD0"/>
    <w:rsid w:val="00857909"/>
    <w:rsid w:val="00864A23"/>
    <w:rsid w:val="00890692"/>
    <w:rsid w:val="008A376F"/>
    <w:rsid w:val="008D1A17"/>
    <w:rsid w:val="0090306C"/>
    <w:rsid w:val="009554BD"/>
    <w:rsid w:val="00962642"/>
    <w:rsid w:val="00984E91"/>
    <w:rsid w:val="00990655"/>
    <w:rsid w:val="009A20CE"/>
    <w:rsid w:val="00A47229"/>
    <w:rsid w:val="00B0081B"/>
    <w:rsid w:val="00B20DC6"/>
    <w:rsid w:val="00B738A2"/>
    <w:rsid w:val="00B81903"/>
    <w:rsid w:val="00B87C9B"/>
    <w:rsid w:val="00B94528"/>
    <w:rsid w:val="00BB7F30"/>
    <w:rsid w:val="00BD09A7"/>
    <w:rsid w:val="00C14BD3"/>
    <w:rsid w:val="00C41C51"/>
    <w:rsid w:val="00C45E13"/>
    <w:rsid w:val="00C65A65"/>
    <w:rsid w:val="00C772F5"/>
    <w:rsid w:val="00C87D93"/>
    <w:rsid w:val="00C920B8"/>
    <w:rsid w:val="00CA4D08"/>
    <w:rsid w:val="00CB506D"/>
    <w:rsid w:val="00CB5BA0"/>
    <w:rsid w:val="00D11DA2"/>
    <w:rsid w:val="00D23C5A"/>
    <w:rsid w:val="00D4540D"/>
    <w:rsid w:val="00D45D53"/>
    <w:rsid w:val="00D8271C"/>
    <w:rsid w:val="00D87734"/>
    <w:rsid w:val="00D97239"/>
    <w:rsid w:val="00DB1EB1"/>
    <w:rsid w:val="00DD33B7"/>
    <w:rsid w:val="00E026ED"/>
    <w:rsid w:val="00E03672"/>
    <w:rsid w:val="00E0508C"/>
    <w:rsid w:val="00E71D94"/>
    <w:rsid w:val="00E848A7"/>
    <w:rsid w:val="00E850DE"/>
    <w:rsid w:val="00EE5AB4"/>
    <w:rsid w:val="00EE7EBD"/>
    <w:rsid w:val="00F25AF4"/>
    <w:rsid w:val="00F333E6"/>
    <w:rsid w:val="00F6695C"/>
    <w:rsid w:val="00F7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64F09"/>
  <w15:chartTrackingRefBased/>
  <w15:docId w15:val="{DD84261C-6871-45BD-9FED-D38AC528F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7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7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7E18"/>
  </w:style>
  <w:style w:type="paragraph" w:styleId="FootnoteText">
    <w:name w:val="footnote text"/>
    <w:basedOn w:val="Normal"/>
    <w:link w:val="FootnoteTextChar"/>
    <w:uiPriority w:val="99"/>
    <w:semiHidden/>
    <w:unhideWhenUsed/>
    <w:rsid w:val="00587E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7E1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7E18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587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E18"/>
  </w:style>
  <w:style w:type="paragraph" w:styleId="BodyText">
    <w:name w:val="Body Text"/>
    <w:basedOn w:val="Normal"/>
    <w:link w:val="BodyTextChar"/>
    <w:uiPriority w:val="99"/>
    <w:unhideWhenUsed/>
    <w:rsid w:val="00587E1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BodyTextChar">
    <w:name w:val="Body Text Char"/>
    <w:basedOn w:val="DefaultParagraphFont"/>
    <w:link w:val="BodyText"/>
    <w:uiPriority w:val="99"/>
    <w:rsid w:val="00587E1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ListParagraph">
    <w:name w:val="List Paragraph"/>
    <w:basedOn w:val="Normal"/>
    <w:uiPriority w:val="34"/>
    <w:qFormat/>
    <w:rsid w:val="0090306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7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79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79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79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9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9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9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92761a-bd41-452d-9f89-a7e446d681c6" xsi:nil="true"/>
    <lcf76f155ced4ddcb4097134ff3c332f xmlns="c58faaa4-c664-42fb-9b04-e9c7348b8ef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A2C2EA82A03041871D0EB8DEE3DCD8" ma:contentTypeVersion="13" ma:contentTypeDescription="Umožňuje vytvoriť nový dokument." ma:contentTypeScope="" ma:versionID="29b41fd4a66f156e48f37c21c9bddb0e">
  <xsd:schema xmlns:xsd="http://www.w3.org/2001/XMLSchema" xmlns:xs="http://www.w3.org/2001/XMLSchema" xmlns:p="http://schemas.microsoft.com/office/2006/metadata/properties" xmlns:ns2="c58faaa4-c664-42fb-9b04-e9c7348b8ef9" xmlns:ns3="7b92761a-bd41-452d-9f89-a7e446d681c6" targetNamespace="http://schemas.microsoft.com/office/2006/metadata/properties" ma:root="true" ma:fieldsID="e3d76d27e09d82bdeb0fc7590d9c081e" ns2:_="" ns3:_="">
    <xsd:import namespace="c58faaa4-c664-42fb-9b04-e9c7348b8ef9"/>
    <xsd:import namespace="7b92761a-bd41-452d-9f89-a7e446d681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8faaa4-c664-42fb-9b04-e9c7348b8e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a" ma:readOnly="false" ma:fieldId="{5cf76f15-5ced-4ddc-b409-7134ff3c332f}" ma:taxonomyMulti="true" ma:sspId="5ed86232-ae87-4f5b-b4be-63d4912592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2761a-bd41-452d-9f89-a7e446d681c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533fa8e-bbd2-4f9e-9b08-f3d04cfc50e1}" ma:internalName="TaxCatchAll" ma:showField="CatchAllData" ma:web="7b92761a-bd41-452d-9f89-a7e446d681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E8D29-7393-4A0C-96AC-24D649C926E0}">
  <ds:schemaRefs>
    <ds:schemaRef ds:uri="http://schemas.microsoft.com/office/2006/metadata/properties"/>
    <ds:schemaRef ds:uri="http://schemas.microsoft.com/office/infopath/2007/PartnerControls"/>
    <ds:schemaRef ds:uri="7b92761a-bd41-452d-9f89-a7e446d681c6"/>
    <ds:schemaRef ds:uri="c58faaa4-c664-42fb-9b04-e9c7348b8ef9"/>
  </ds:schemaRefs>
</ds:datastoreItem>
</file>

<file path=customXml/itemProps2.xml><?xml version="1.0" encoding="utf-8"?>
<ds:datastoreItem xmlns:ds="http://schemas.openxmlformats.org/officeDocument/2006/customXml" ds:itemID="{5F9749E6-63A0-4259-BD88-8D1ECB25DB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8F770F-BC5A-4443-A9AE-25EFFB875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8faaa4-c664-42fb-9b04-e9c7348b8ef9"/>
    <ds:schemaRef ds:uri="7b92761a-bd41-452d-9f89-a7e446d681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757083-8C19-4AD7-856A-D5DC753A2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10</cp:revision>
  <dcterms:created xsi:type="dcterms:W3CDTF">2024-10-11T12:41:00Z</dcterms:created>
  <dcterms:modified xsi:type="dcterms:W3CDTF">2025-12-02T09:06:00Z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0x010100BBA2C2EA82A03041871D0EB8DEE3DCD8</vt:lpwstr>
  </property>
</Properties>
</file>